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063" w:rsidRDefault="000A4063" w:rsidP="000A4063">
      <w:pPr>
        <w:shd w:val="clear" w:color="auto" w:fill="FFFFFF"/>
        <w:spacing w:after="0" w:line="288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A40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Совещание с руководителями образовательных организаций –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</w:p>
    <w:p w:rsidR="000A4063" w:rsidRDefault="000A4063" w:rsidP="000A4063">
      <w:pPr>
        <w:shd w:val="clear" w:color="auto" w:fill="FFFFFF"/>
        <w:spacing w:after="0" w:line="288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0A40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руководителями гражданской обороны объектов образования</w:t>
      </w:r>
    </w:p>
    <w:p w:rsidR="000A4063" w:rsidRDefault="0094749C" w:rsidP="000A4063">
      <w:pPr>
        <w:shd w:val="clear" w:color="auto" w:fill="FFFFFF"/>
        <w:spacing w:after="0" w:line="288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30.03.2021 г.</w:t>
      </w:r>
    </w:p>
    <w:p w:rsidR="0094749C" w:rsidRPr="0094749C" w:rsidRDefault="0094749C" w:rsidP="000A4063">
      <w:pPr>
        <w:shd w:val="clear" w:color="auto" w:fill="FFFFFF"/>
        <w:spacing w:after="0" w:line="288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на платформе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en-US"/>
        </w:rPr>
        <w:t>ZOOM</w:t>
      </w:r>
    </w:p>
    <w:p w:rsidR="000A4063" w:rsidRDefault="000A4063" w:rsidP="000A4063">
      <w:pPr>
        <w:shd w:val="clear" w:color="auto" w:fill="FFFFFF"/>
        <w:spacing w:after="0" w:line="288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4D49C3" w:rsidRDefault="004D49C3" w:rsidP="004F5AD2">
      <w:pPr>
        <w:shd w:val="clear" w:color="auto" w:fill="FFFFFF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Инструктаж и </w:t>
      </w:r>
      <w:proofErr w:type="gramStart"/>
      <w:r w:rsidRPr="000A40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обучение по ГО</w:t>
      </w:r>
      <w:proofErr w:type="gramEnd"/>
      <w:r w:rsidRPr="000A40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и ЧС: новый порядок 2021</w:t>
      </w:r>
    </w:p>
    <w:p w:rsidR="000A4063" w:rsidRPr="000A4063" w:rsidRDefault="000A4063" w:rsidP="000A4063">
      <w:pPr>
        <w:shd w:val="clear" w:color="auto" w:fill="FFFFFF"/>
        <w:spacing w:after="0" w:line="288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4D49C3" w:rsidRPr="000A4063" w:rsidRDefault="004D49C3" w:rsidP="000A4063">
      <w:pPr>
        <w:shd w:val="clear" w:color="auto" w:fill="FFFFFF"/>
        <w:spacing w:after="0" w:line="288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Инструктажи</w:t>
      </w:r>
      <w:r w:rsidR="00D5684B"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 по</w:t>
      </w:r>
      <w:proofErr w:type="gramEnd"/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гражданской обороне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Инструктаж по гражданской обороне (далее – инструктаж по ГО) является частью системы </w:t>
      </w:r>
      <w:proofErr w:type="gramStart"/>
      <w:r w:rsidRPr="000A4063">
        <w:rPr>
          <w:rFonts w:ascii="Times New Roman" w:eastAsia="Times New Roman" w:hAnsi="Times New Roman" w:cs="Times New Roman"/>
          <w:sz w:val="28"/>
          <w:szCs w:val="28"/>
        </w:rPr>
        <w:t>обучения по</w:t>
      </w:r>
      <w:proofErr w:type="gramEnd"/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гражданской обороне, которая включает в себя:</w:t>
      </w:r>
    </w:p>
    <w:p w:rsidR="004D49C3" w:rsidRPr="000A4063" w:rsidRDefault="004D49C3" w:rsidP="000A4063">
      <w:pPr>
        <w:numPr>
          <w:ilvl w:val="0"/>
          <w:numId w:val="1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Вводный инструктаж по ГО</w:t>
      </w:r>
    </w:p>
    <w:p w:rsidR="004D49C3" w:rsidRPr="000A4063" w:rsidRDefault="001B1AC3" w:rsidP="000A4063">
      <w:pPr>
        <w:numPr>
          <w:ilvl w:val="0"/>
          <w:numId w:val="1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history="1">
        <w:proofErr w:type="gramStart"/>
        <w:r w:rsidR="004D49C3"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Обучение по ГО</w:t>
        </w:r>
        <w:proofErr w:type="gramEnd"/>
      </w:hyperlink>
      <w:r w:rsidR="004D49C3" w:rsidRPr="000A406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D49C3" w:rsidRPr="000A4063" w:rsidRDefault="004D49C3" w:rsidP="000A4063">
      <w:pPr>
        <w:numPr>
          <w:ilvl w:val="0"/>
          <w:numId w:val="2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сотрудников рабочих профессий</w:t>
      </w:r>
    </w:p>
    <w:p w:rsidR="004D49C3" w:rsidRPr="000A4063" w:rsidRDefault="004D49C3" w:rsidP="000A4063">
      <w:pPr>
        <w:numPr>
          <w:ilvl w:val="0"/>
          <w:numId w:val="2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руководителей и специалистов</w:t>
      </w:r>
    </w:p>
    <w:p w:rsidR="004D49C3" w:rsidRPr="000A4063" w:rsidRDefault="004D49C3" w:rsidP="000A4063">
      <w:pPr>
        <w:numPr>
          <w:ilvl w:val="0"/>
          <w:numId w:val="2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отдельных категорий застрахованных граждан</w:t>
      </w:r>
    </w:p>
    <w:p w:rsidR="004D49C3" w:rsidRPr="000A4063" w:rsidRDefault="004D49C3" w:rsidP="004F5AD2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МЧС России ужесточило требования в отношении </w:t>
      </w:r>
      <w:r w:rsidRPr="004F5AD2">
        <w:rPr>
          <w:rFonts w:ascii="Times New Roman" w:eastAsia="Times New Roman" w:hAnsi="Times New Roman" w:cs="Times New Roman"/>
          <w:b/>
          <w:sz w:val="28"/>
          <w:szCs w:val="28"/>
        </w:rPr>
        <w:t>вводного инструктажа по ГО</w:t>
      </w: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, который </w:t>
      </w:r>
      <w:r w:rsidRPr="004F5AD2">
        <w:rPr>
          <w:rFonts w:ascii="Times New Roman" w:eastAsia="Times New Roman" w:hAnsi="Times New Roman" w:cs="Times New Roman"/>
          <w:b/>
          <w:sz w:val="28"/>
          <w:szCs w:val="28"/>
        </w:rPr>
        <w:t>обязателен</w:t>
      </w: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</w:t>
      </w:r>
      <w:r w:rsidR="004F5AD2">
        <w:rPr>
          <w:rFonts w:ascii="Times New Roman" w:eastAsia="Times New Roman" w:hAnsi="Times New Roman" w:cs="Times New Roman"/>
          <w:sz w:val="28"/>
          <w:szCs w:val="28"/>
        </w:rPr>
        <w:t>во всех организациях</w:t>
      </w: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. Вид деятельности и число сотрудников </w:t>
      </w:r>
      <w:r w:rsidR="004F5AD2">
        <w:rPr>
          <w:rFonts w:ascii="Times New Roman" w:eastAsia="Times New Roman" w:hAnsi="Times New Roman" w:cs="Times New Roman"/>
          <w:sz w:val="28"/>
          <w:szCs w:val="28"/>
        </w:rPr>
        <w:t>организации</w:t>
      </w: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при этом значения не имеют.</w:t>
      </w:r>
    </w:p>
    <w:p w:rsidR="004D49C3" w:rsidRPr="000A4063" w:rsidRDefault="004D49C3" w:rsidP="004F5AD2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Законы, которые устанавливают необходимость по организации и проведению вводного инструктажа по ГО:</w:t>
      </w:r>
    </w:p>
    <w:p w:rsidR="004D49C3" w:rsidRPr="000A4063" w:rsidRDefault="004D49C3" w:rsidP="000A4063">
      <w:pPr>
        <w:numPr>
          <w:ilvl w:val="0"/>
          <w:numId w:val="3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Федеральный закон от 12.02.1998 №28-ФЗ «О гражданской обороне» (п.1 ст.9)</w:t>
      </w:r>
    </w:p>
    <w:p w:rsidR="004D49C3" w:rsidRPr="000A4063" w:rsidRDefault="004D49C3" w:rsidP="000A4063">
      <w:pPr>
        <w:numPr>
          <w:ilvl w:val="0"/>
          <w:numId w:val="4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Положение о подготовке населения в области гражданской обороны</w:t>
      </w:r>
      <w:r w:rsidR="00D5684B" w:rsidRPr="000A40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4063">
        <w:rPr>
          <w:rFonts w:ascii="Times New Roman" w:eastAsia="Times New Roman" w:hAnsi="Times New Roman" w:cs="Times New Roman"/>
          <w:sz w:val="28"/>
          <w:szCs w:val="28"/>
        </w:rPr>
        <w:t>(постановление Правительства РФ от 02.11.2000 №841 ред. от 30.09.2019) (п.5)</w:t>
      </w:r>
    </w:p>
    <w:p w:rsidR="004D49C3" w:rsidRPr="000A4063" w:rsidRDefault="004D49C3" w:rsidP="000A4063">
      <w:pPr>
        <w:numPr>
          <w:ilvl w:val="0"/>
          <w:numId w:val="5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Положение о гражданской обороне в Российской Федерации (постановление Правительства РФ от 26.11.2007 №804 ред. от 30.09.2019) (п.7)</w:t>
      </w:r>
    </w:p>
    <w:p w:rsidR="004D49C3" w:rsidRPr="000A4063" w:rsidRDefault="004D49C3" w:rsidP="000A4063">
      <w:pPr>
        <w:numPr>
          <w:ilvl w:val="0"/>
          <w:numId w:val="6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 Положение об организации и ведении гражданской обороны в муниципальных образованиях и организациях (Приказ МЧС России от 14.11.2008 №687 ред. от 01.08.2016) (п.16.1)</w:t>
      </w:r>
    </w:p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D49C3" w:rsidRPr="000A4063" w:rsidRDefault="004D49C3" w:rsidP="000A4063">
      <w:pPr>
        <w:shd w:val="clear" w:color="auto" w:fill="FFFFFF"/>
        <w:spacing w:after="0" w:line="288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Вводный инструктаж по гражданской обороне, порядок проведения</w:t>
      </w:r>
    </w:p>
    <w:p w:rsidR="004D49C3" w:rsidRPr="000A4063" w:rsidRDefault="004D49C3" w:rsidP="004F5AD2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Вводный инструктаж по ГО – это форма подготовки работников в области гражданской обороны.</w:t>
      </w:r>
    </w:p>
    <w:p w:rsidR="004D49C3" w:rsidRPr="000A4063" w:rsidRDefault="004D49C3" w:rsidP="004F5AD2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Специалист, ответственный за проведение инструктажа по ГО, назначается приказом руководителя предприятия.</w:t>
      </w:r>
    </w:p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Кто имеет право и обязан проводить инструктаж</w:t>
      </w:r>
    </w:p>
    <w:p w:rsidR="004D49C3" w:rsidRPr="000A4063" w:rsidRDefault="004D49C3" w:rsidP="000A4063">
      <w:pPr>
        <w:numPr>
          <w:ilvl w:val="0"/>
          <w:numId w:val="8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работник предприятия, уполномоченный на решение задач в области ГО и (или) защиты от чрезвычайных ситуаций природного и техногенного характера</w:t>
      </w:r>
    </w:p>
    <w:p w:rsidR="004D49C3" w:rsidRPr="000A4063" w:rsidRDefault="004D49C3" w:rsidP="000A4063">
      <w:pPr>
        <w:numPr>
          <w:ilvl w:val="0"/>
          <w:numId w:val="8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руководитель занятий по ГО</w:t>
      </w:r>
    </w:p>
    <w:p w:rsidR="004D49C3" w:rsidRPr="000A4063" w:rsidRDefault="004D49C3" w:rsidP="000A4063">
      <w:pPr>
        <w:numPr>
          <w:ilvl w:val="0"/>
          <w:numId w:val="8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непосредственный руководитель организации при условии прохождения им соответствующей подготовки</w:t>
      </w:r>
    </w:p>
    <w:p w:rsidR="004D49C3" w:rsidRPr="000A4063" w:rsidRDefault="004D49C3" w:rsidP="004F5AD2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Этот инструктаж знакомит нанимаемых работников предприятия с вероятными опасностями, которые возникают при военных конфликтах (или вследствие этих конфликтов) с учетом специфики предприятия и местности, в которой оно расположено.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Вводный инструктаж по ГО проводится </w:t>
      </w:r>
      <w:proofErr w:type="gramStart"/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proofErr w:type="gramEnd"/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D49C3" w:rsidRPr="000A4063" w:rsidRDefault="004D49C3" w:rsidP="000A4063">
      <w:pPr>
        <w:numPr>
          <w:ilvl w:val="0"/>
          <w:numId w:val="9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новых сотрудников, независимо от их образования, трудового стажа по профессии (должности), гражданства;</w:t>
      </w:r>
    </w:p>
    <w:p w:rsidR="004D49C3" w:rsidRPr="000A4063" w:rsidRDefault="004D49C3" w:rsidP="000A4063">
      <w:pPr>
        <w:numPr>
          <w:ilvl w:val="0"/>
          <w:numId w:val="9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лиц, командированных в организацию на срок более 30 календарных дней</w:t>
      </w:r>
    </w:p>
    <w:p w:rsidR="004D49C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Проведение такого инструктажа обязательно для любых зарегистрированных в установленном порядке организаций, которые используют наемный труд работников.</w:t>
      </w:r>
    </w:p>
    <w:p w:rsidR="00B42D88" w:rsidRPr="00B42D88" w:rsidRDefault="00B42D88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2D88">
        <w:rPr>
          <w:rFonts w:ascii="Times New Roman" w:eastAsia="Times New Roman" w:hAnsi="Times New Roman" w:cs="Times New Roman"/>
          <w:b/>
          <w:sz w:val="28"/>
          <w:szCs w:val="28"/>
        </w:rPr>
        <w:t>Рекомендации по организации и проведению вводного инструктажа по гражданской обороне Утверждены Зам</w:t>
      </w:r>
      <w:proofErr w:type="gramStart"/>
      <w:r w:rsidRPr="00B42D88">
        <w:rPr>
          <w:rFonts w:ascii="Times New Roman" w:eastAsia="Times New Roman" w:hAnsi="Times New Roman" w:cs="Times New Roman"/>
          <w:b/>
          <w:sz w:val="28"/>
          <w:szCs w:val="28"/>
        </w:rPr>
        <w:t>.м</w:t>
      </w:r>
      <w:proofErr w:type="gramEnd"/>
      <w:r w:rsidRPr="00B42D88">
        <w:rPr>
          <w:rFonts w:ascii="Times New Roman" w:eastAsia="Times New Roman" w:hAnsi="Times New Roman" w:cs="Times New Roman"/>
          <w:b/>
          <w:sz w:val="28"/>
          <w:szCs w:val="28"/>
        </w:rPr>
        <w:t xml:space="preserve">инистра РФ по делам ГО и ЧС </w:t>
      </w:r>
      <w:proofErr w:type="spellStart"/>
      <w:r w:rsidRPr="00B42D88">
        <w:rPr>
          <w:rFonts w:ascii="Times New Roman" w:eastAsia="Times New Roman" w:hAnsi="Times New Roman" w:cs="Times New Roman"/>
          <w:b/>
          <w:sz w:val="28"/>
          <w:szCs w:val="28"/>
        </w:rPr>
        <w:t>Кададовым</w:t>
      </w:r>
      <w:proofErr w:type="spellEnd"/>
      <w:r w:rsidRPr="00B42D88">
        <w:rPr>
          <w:rFonts w:ascii="Times New Roman" w:eastAsia="Times New Roman" w:hAnsi="Times New Roman" w:cs="Times New Roman"/>
          <w:b/>
          <w:sz w:val="28"/>
          <w:szCs w:val="28"/>
        </w:rPr>
        <w:t xml:space="preserve"> С.А.   05.06.2018 г. №2-4-71-13-8</w:t>
      </w:r>
    </w:p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D49C3" w:rsidRPr="00B42D88" w:rsidRDefault="004D49C3" w:rsidP="00B42D88">
      <w:pPr>
        <w:shd w:val="clear" w:color="auto" w:fill="FFFFFF"/>
        <w:spacing w:after="0" w:line="288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2D88">
        <w:rPr>
          <w:rFonts w:ascii="Times New Roman" w:eastAsia="Times New Roman" w:hAnsi="Times New Roman" w:cs="Times New Roman"/>
          <w:b/>
          <w:sz w:val="28"/>
          <w:szCs w:val="28"/>
        </w:rPr>
        <w:t>Примерный план вводного инструктажа по ГО:</w:t>
      </w:r>
    </w:p>
    <w:tbl>
      <w:tblPr>
        <w:tblW w:w="92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3"/>
        <w:gridCol w:w="6707"/>
        <w:gridCol w:w="1931"/>
      </w:tblGrid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Примерный перечень учебных вопросов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&lt;*&gt; на отработку (минут)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Возможные действия работника на рабочем месте, которые могут привести к аварии, катастрофе или ЧС техногенного характера в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5 - 15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Наиболее характерные ЧС природного и </w:t>
            </w: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техногенного характера, которые могут возникнуть в районе расположения организации и опасности, присущие этим ЧС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5 - 20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организации, а также при военных конфликтах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5 - 20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Установленные в организации способы доведения сигналов гражданской обороны и информации об угрозе и возникновении ЧС и опасностей, присущих военным конфликтам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2 - 10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работника при получении сигналов гражданской обороны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2 - 10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работника при ЧС, связанных с утечкой (выбросом) аварийно химически опасных веществ и радиоактивным загрязнением, в т.ч. по изготовлению и использованию подручных средств защиты органов дыхания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6 - 30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6 - 30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6 - 30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работника при подготовке и проведении эвакуационных мероприятий:</w:t>
            </w:r>
          </w:p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 эвакуации работников;</w:t>
            </w:r>
          </w:p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 эвакуации материальных и культурных ценностей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6 - 30</w:t>
            </w:r>
          </w:p>
        </w:tc>
      </w:tr>
      <w:tr w:rsidR="004D49C3" w:rsidRPr="000A4063" w:rsidTr="006D6F5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Права и обязанности граждан Российской Федерации в области ГО и защиты от ЧС природного и техногенного характера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2 - 15</w:t>
            </w:r>
          </w:p>
        </w:tc>
      </w:tr>
    </w:tbl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lastRenderedPageBreak/>
        <w:t>&lt;*&gt; Рекомендуемая продолжительность программы вводного инструктажа по ГО.   </w:t>
      </w:r>
    </w:p>
    <w:p w:rsidR="004D49C3" w:rsidRDefault="004D49C3" w:rsidP="000A4063">
      <w:pPr>
        <w:shd w:val="clear" w:color="auto" w:fill="FFFFFF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 Содержание учебных вопросов вводного инструктажа по ГО приведены в </w:t>
      </w:r>
      <w:hyperlink r:id="rId6" w:history="1"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Приложении к Письму МЧС России от 27.02.2020г №11-7-605</w:t>
        </w:r>
      </w:hyperlink>
    </w:p>
    <w:p w:rsidR="00681D5E" w:rsidRPr="000A4063" w:rsidRDefault="00681D5E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9C3" w:rsidRPr="000A4063" w:rsidRDefault="001B1A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4D49C3"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Форма журнала учета вводного инструктажа по гражданской обороне</w:t>
        </w:r>
      </w:hyperlink>
      <w:r w:rsidR="00B42D88">
        <w:rPr>
          <w:rFonts w:ascii="Times New Roman" w:hAnsi="Times New Roman" w:cs="Times New Roman"/>
          <w:sz w:val="28"/>
          <w:szCs w:val="28"/>
        </w:rPr>
        <w:t xml:space="preserve"> находится также в методических рекомендациях от </w:t>
      </w:r>
      <w:r w:rsidR="00B42D88" w:rsidRPr="00B42D88">
        <w:rPr>
          <w:rFonts w:ascii="Times New Roman" w:eastAsia="Times New Roman" w:hAnsi="Times New Roman" w:cs="Times New Roman"/>
          <w:b/>
          <w:sz w:val="28"/>
          <w:szCs w:val="28"/>
        </w:rPr>
        <w:t>05.06.2018 г. №2-4-71-13-8</w:t>
      </w:r>
    </w:p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D49C3" w:rsidRPr="000A4063" w:rsidRDefault="004D49C3" w:rsidP="000A4063">
      <w:pPr>
        <w:shd w:val="clear" w:color="auto" w:fill="FFFFFF"/>
        <w:spacing w:after="0" w:line="288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проведения инструктажа по действиям работодателей и работников в чрезвычайных ситуациях</w:t>
      </w:r>
    </w:p>
    <w:p w:rsidR="004D49C3" w:rsidRPr="000A4063" w:rsidRDefault="004D49C3" w:rsidP="004F5AD2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Инструктаж по ЧС обычно </w:t>
      </w:r>
      <w:r w:rsidRPr="004F5AD2">
        <w:rPr>
          <w:rFonts w:ascii="Times New Roman" w:eastAsia="Times New Roman" w:hAnsi="Times New Roman" w:cs="Times New Roman"/>
          <w:b/>
          <w:sz w:val="28"/>
          <w:szCs w:val="28"/>
        </w:rPr>
        <w:t>совмещают</w:t>
      </w: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с вводным инструктажем по ГО, который проводится при приеме сотрудника на работу.</w:t>
      </w:r>
    </w:p>
    <w:p w:rsidR="004D49C3" w:rsidRPr="000A4063" w:rsidRDefault="004D49C3" w:rsidP="004F5AD2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Инструктаж по ЧС – это форма подготовки работников в области формирования правильности и согласованности действий на территории предприятия, при  чрезвычайных ситуациях природного и техногенного характера.</w:t>
      </w:r>
    </w:p>
    <w:p w:rsidR="004D49C3" w:rsidRPr="000A4063" w:rsidRDefault="004D49C3" w:rsidP="004F5AD2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проведение инструктажа по действиям в режиме ЧС, назначается приказом руководителя. 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Кто имеет право и обязан проводить данный инструктаж:</w:t>
      </w:r>
    </w:p>
    <w:p w:rsidR="004D49C3" w:rsidRPr="000A4063" w:rsidRDefault="004D49C3" w:rsidP="000A4063">
      <w:pPr>
        <w:numPr>
          <w:ilvl w:val="0"/>
          <w:numId w:val="10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работник предприятия, уполномоченный на решение задач в области защиты от чрезвычайных ситуаций природного и техногенного характера</w:t>
      </w:r>
    </w:p>
    <w:p w:rsidR="004D49C3" w:rsidRPr="000A4063" w:rsidRDefault="004D49C3" w:rsidP="000A4063">
      <w:pPr>
        <w:numPr>
          <w:ilvl w:val="0"/>
          <w:numId w:val="10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руководитель занятий по ЧС</w:t>
      </w:r>
    </w:p>
    <w:p w:rsidR="004D49C3" w:rsidRPr="000A4063" w:rsidRDefault="004D49C3" w:rsidP="000A4063">
      <w:pPr>
        <w:numPr>
          <w:ilvl w:val="0"/>
          <w:numId w:val="10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непосредственный руководитель организации после прохождения им соответствующей подготовки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Такой инструктаж знакомит новых работников с наиболее вероятными опасностями, которые возникают при чрезвычайных ситуациях природного и техногенного характера. Работнику объясняются способы защиты от опасностей, которые могут возникнуть при ЧС природного и техногенного характера и правила поведения и действий при возникновении ЧС.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Инструктаж по действиям в режиме ЧС проводят </w:t>
      </w:r>
      <w:proofErr w:type="gramStart"/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proofErr w:type="gramEnd"/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D49C3" w:rsidRPr="000A4063" w:rsidRDefault="004D49C3" w:rsidP="000A4063">
      <w:pPr>
        <w:numPr>
          <w:ilvl w:val="0"/>
          <w:numId w:val="11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новых сотрудников, независимо от их образования, трудового стажа по профессии (должности), гражданства;</w:t>
      </w:r>
    </w:p>
    <w:p w:rsidR="004D49C3" w:rsidRPr="000A4063" w:rsidRDefault="004D49C3" w:rsidP="000A4063">
      <w:pPr>
        <w:numPr>
          <w:ilvl w:val="0"/>
          <w:numId w:val="11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лиц, командированных в организацию на срок более 30 календарных дней.</w:t>
      </w:r>
    </w:p>
    <w:p w:rsidR="004D49C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lastRenderedPageBreak/>
        <w:t>Проведение такого инструктажа обязательно для любых зарегистрированных в установленном порядке организаций, которые используют наемный труд работников.</w:t>
      </w:r>
    </w:p>
    <w:p w:rsidR="00681D5E" w:rsidRPr="000A4063" w:rsidRDefault="00681D5E" w:rsidP="00681D5E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Инструктаж работников организаций и предприятий, по действиям в чрезвычайных ситуациях (далее – инструктаж по ЧС) проводится в организациях на основании следующих документов:</w:t>
      </w:r>
    </w:p>
    <w:p w:rsidR="00681D5E" w:rsidRPr="000A4063" w:rsidRDefault="00681D5E" w:rsidP="00681D5E">
      <w:pPr>
        <w:numPr>
          <w:ilvl w:val="0"/>
          <w:numId w:val="7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Федеральный закон от 21.12.1994 №68-ФЗ «О защите населения и территории от чрезвычайных ситуаций природного и техногенного характера (п.1 ст.20 главы V)</w:t>
      </w:r>
    </w:p>
    <w:p w:rsidR="00681D5E" w:rsidRPr="000A4063" w:rsidRDefault="00681D5E" w:rsidP="00681D5E">
      <w:pPr>
        <w:numPr>
          <w:ilvl w:val="0"/>
          <w:numId w:val="7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Постановление Правительства РФ от 18.09.2020 №1485 «Об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характера» (п.4).</w:t>
      </w:r>
    </w:p>
    <w:p w:rsidR="00681D5E" w:rsidRPr="000A4063" w:rsidRDefault="00681D5E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9C3" w:rsidRPr="000A4063" w:rsidRDefault="004D49C3" w:rsidP="000A4063">
      <w:pPr>
        <w:shd w:val="clear" w:color="auto" w:fill="FFFFFF"/>
        <w:spacing w:after="0" w:line="288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Примерный план вводного инструктажа по действиям в режиме ЧС:</w:t>
      </w:r>
    </w:p>
    <w:tbl>
      <w:tblPr>
        <w:tblW w:w="93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6"/>
        <w:gridCol w:w="6977"/>
        <w:gridCol w:w="1701"/>
      </w:tblGrid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Примерный перечень учебных вопросов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&lt;*&gt; на отработку (минут)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Возможные действия работника на рабочем месте, которые могут привести к аварии, катастрофе или ЧС техногенного характера в организации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5 - 15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Наиболее характерные ЧС природного и техногенного характера, которые могут возникнуть в районе расположения организации и опасности, присущие этим ЧС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5 - 20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Принятые в организации способы защиты работников от опасностей, возникающих при ЧС, характерных для производственной деятельности и района расположения организации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5 - 20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Установленные в организации способы доведения информации об угрозе и возникновении ЧС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2 - 10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Порядок действий работника при получении сигналов </w:t>
            </w: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оповещения о возникновении ЧС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2 - 10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работника при ЧС, связанных с утечкой (выбросом) аварийн</w:t>
            </w:r>
            <w:proofErr w:type="gramStart"/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химически опасных веществ и радиоактивным загрязнением, в т.ч. по изготовлению и использованию подручных средств защиты органов дыхания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6 - 30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работника при получении и использовании индивидуальных средств защиты органов дыхания и кожи (при их наличии в организации)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6 - 30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работника при укрытии в средствах коллективной защиты (при применении в организации данного способа защиты)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6 - 30</w:t>
            </w:r>
          </w:p>
        </w:tc>
      </w:tr>
      <w:tr w:rsidR="004D49C3" w:rsidRPr="000A4063" w:rsidTr="0025330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Права и обязанности граждан Российской Федерации в области защиты от ЧС природного и техногенного характера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D49C3" w:rsidRPr="000A4063" w:rsidRDefault="004D49C3" w:rsidP="000A4063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2 - 15</w:t>
            </w:r>
          </w:p>
        </w:tc>
      </w:tr>
    </w:tbl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&lt;*&gt; Рекомендуемая продолжительность программы инструктажа по ЧС.</w:t>
      </w:r>
    </w:p>
    <w:p w:rsidR="004D49C3" w:rsidRDefault="004D49C3" w:rsidP="000A4063">
      <w:pPr>
        <w:shd w:val="clear" w:color="auto" w:fill="FFFFFF"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Содержание учебных вопросов инструктажа по ЧС приводятся в </w:t>
      </w:r>
      <w:hyperlink r:id="rId8" w:history="1"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Приложении к Письму МЧС России от 27.10.2020г №ИВ-11-85</w:t>
        </w:r>
      </w:hyperlink>
    </w:p>
    <w:p w:rsidR="00681D5E" w:rsidRPr="000A4063" w:rsidRDefault="00681D5E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D49C3" w:rsidRPr="000A4063" w:rsidRDefault="001B1A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4D49C3"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Форма журнала учета инструктажа по действиям в </w:t>
        </w:r>
      </w:hyperlink>
      <w:r w:rsidR="004D49C3" w:rsidRPr="000A4063">
        <w:rPr>
          <w:rFonts w:ascii="Times New Roman" w:eastAsia="Times New Roman" w:hAnsi="Times New Roman" w:cs="Times New Roman"/>
          <w:sz w:val="28"/>
          <w:szCs w:val="28"/>
        </w:rPr>
        <w:t>ЧС </w:t>
      </w:r>
    </w:p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D49C3" w:rsidRPr="000A4063" w:rsidRDefault="004D49C3" w:rsidP="000A4063">
      <w:pPr>
        <w:shd w:val="clear" w:color="auto" w:fill="FFFFFF"/>
        <w:spacing w:after="0" w:line="288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 по ГО</w:t>
      </w:r>
      <w:proofErr w:type="gramEnd"/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ЧС</w:t>
      </w:r>
    </w:p>
    <w:p w:rsidR="004D49C3" w:rsidRPr="000A4063" w:rsidRDefault="004D49C3" w:rsidP="00681D5E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Федеральные законы № 28-ФЗ «О гражданской обороне» и № 68-ФЗ «О защите населения и территорий от чрезвычайных ситуаций природного и техногенного характера» однозначно указывают на необходимость проведения организациями обучения работников.</w:t>
      </w:r>
    </w:p>
    <w:p w:rsidR="004D49C3" w:rsidRPr="000A4063" w:rsidRDefault="004D49C3" w:rsidP="00681D5E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A4063">
        <w:rPr>
          <w:rFonts w:ascii="Times New Roman" w:eastAsia="Times New Roman" w:hAnsi="Times New Roman" w:cs="Times New Roman"/>
          <w:sz w:val="28"/>
          <w:szCs w:val="28"/>
        </w:rPr>
        <w:t>Обучение по</w:t>
      </w:r>
      <w:proofErr w:type="gramEnd"/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гражданской обороне обязательно, и руководители</w:t>
      </w:r>
      <w:r w:rsidR="00B42D88">
        <w:rPr>
          <w:rFonts w:ascii="Times New Roman" w:eastAsia="Times New Roman" w:hAnsi="Times New Roman" w:cs="Times New Roman"/>
          <w:sz w:val="28"/>
          <w:szCs w:val="28"/>
        </w:rPr>
        <w:t xml:space="preserve"> гражданской обороны объекта </w:t>
      </w: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проходят его не реже 1 раза в 5 лет согласно пункту 4 Постановления Правительства РФ от 02.11.2000 № 841 «Об утверждении Положения об организации обучения населения в области гражданской обороны».</w:t>
      </w:r>
    </w:p>
    <w:p w:rsidR="004D49C3" w:rsidRPr="000A4063" w:rsidRDefault="004D49C3" w:rsidP="00681D5E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Обязательное повышение квалификации в области защиты от чрезвычайных ситуаций для руководителей организаций и уполномоченных </w:t>
      </w:r>
      <w:r w:rsidRPr="000A4063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работников не реже одного раза в 5 лет предусмотрено также пунктом 4 Постановления Правительства РФ от 04.09.2003 № 547 «О подготовке населения в области защиты от чрезвычайных ситуаций природного и техногенного характера».</w:t>
      </w:r>
    </w:p>
    <w:p w:rsidR="00583172" w:rsidRDefault="00583172" w:rsidP="00583172">
      <w:pPr>
        <w:pStyle w:val="2"/>
        <w:spacing w:before="0" w:beforeAutospacing="0" w:after="0" w:afterAutospacing="0"/>
        <w:rPr>
          <w:sz w:val="28"/>
          <w:szCs w:val="28"/>
        </w:rPr>
      </w:pPr>
    </w:p>
    <w:p w:rsidR="00583172" w:rsidRPr="00583172" w:rsidRDefault="004D49C3" w:rsidP="00583172">
      <w:pPr>
        <w:pStyle w:val="2"/>
        <w:spacing w:before="0" w:beforeAutospacing="0" w:after="0" w:afterAutospacing="0"/>
        <w:rPr>
          <w:sz w:val="24"/>
          <w:szCs w:val="24"/>
        </w:rPr>
      </w:pPr>
      <w:r w:rsidRPr="000A4063">
        <w:rPr>
          <w:sz w:val="28"/>
          <w:szCs w:val="28"/>
        </w:rPr>
        <w:t>20 ноября 2020 года МЧС России утверждена </w:t>
      </w:r>
      <w:r w:rsidR="00B42D88">
        <w:rPr>
          <w:sz w:val="28"/>
          <w:szCs w:val="28"/>
        </w:rPr>
        <w:t xml:space="preserve"> </w:t>
      </w:r>
      <w:r w:rsidRPr="000A4063">
        <w:rPr>
          <w:sz w:val="28"/>
          <w:szCs w:val="28"/>
          <w:u w:val="single"/>
        </w:rPr>
        <w:t>Примерная программа курсового обучения работающего населения в области ГО 2-4-71-27-11.</w:t>
      </w:r>
      <w:r w:rsidR="00B42D88" w:rsidRPr="00B42D88">
        <w:rPr>
          <w:sz w:val="28"/>
          <w:szCs w:val="28"/>
        </w:rPr>
        <w:t xml:space="preserve"> </w:t>
      </w:r>
      <w:r w:rsidR="00B42D88">
        <w:rPr>
          <w:sz w:val="28"/>
          <w:szCs w:val="28"/>
        </w:rPr>
        <w:t>(</w:t>
      </w:r>
      <w:r w:rsidR="00B42D88" w:rsidRPr="00583172">
        <w:rPr>
          <w:sz w:val="28"/>
          <w:szCs w:val="28"/>
        </w:rPr>
        <w:t xml:space="preserve">В Республике  Татарстан </w:t>
      </w:r>
      <w:r w:rsidR="00583172" w:rsidRPr="00583172">
        <w:rPr>
          <w:sz w:val="28"/>
          <w:szCs w:val="28"/>
        </w:rPr>
        <w:t xml:space="preserve">– </w:t>
      </w:r>
      <w:proofErr w:type="gramStart"/>
      <w:r w:rsidR="00583172" w:rsidRPr="00583172">
        <w:rPr>
          <w:sz w:val="28"/>
          <w:szCs w:val="28"/>
        </w:rPr>
        <w:t>Утверждена</w:t>
      </w:r>
      <w:proofErr w:type="gramEnd"/>
      <w:r w:rsidR="00583172" w:rsidRPr="00583172">
        <w:rPr>
          <w:sz w:val="28"/>
          <w:szCs w:val="28"/>
        </w:rPr>
        <w:t xml:space="preserve"> приказом заместителя Руководителя гражданской обороны Республики Татарстан – Премьер-министр</w:t>
      </w:r>
      <w:r w:rsidR="00583172">
        <w:rPr>
          <w:sz w:val="28"/>
          <w:szCs w:val="28"/>
        </w:rPr>
        <w:t>ом</w:t>
      </w:r>
      <w:r w:rsidR="00583172" w:rsidRPr="00583172">
        <w:rPr>
          <w:sz w:val="28"/>
          <w:szCs w:val="28"/>
        </w:rPr>
        <w:t xml:space="preserve"> Республики Татарстан от 02.03.2021 № 5</w:t>
      </w:r>
      <w:r w:rsidR="00583172">
        <w:rPr>
          <w:sz w:val="28"/>
          <w:szCs w:val="28"/>
        </w:rPr>
        <w:t>)</w:t>
      </w:r>
    </w:p>
    <w:p w:rsidR="004D49C3" w:rsidRPr="000A4063" w:rsidRDefault="004D49C3" w:rsidP="00681D5E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Обучение работающего населения в области ГО и защиты от ЧС по программе курсового обучения, разработанной</w:t>
      </w:r>
      <w:r>
        <w:t xml:space="preserve"> в организации</w:t>
      </w:r>
      <w:r w:rsidRPr="004D64ED">
        <w:t xml:space="preserve"> в соответствии с настоящей примерной программ</w:t>
      </w:r>
      <w:r>
        <w:t>ой</w:t>
      </w:r>
      <w:r w:rsidRPr="004D64ED">
        <w:t xml:space="preserve"> курсового обучения работающего населения, планируется и проводится в организациях </w:t>
      </w:r>
      <w:r w:rsidRPr="00253308">
        <w:rPr>
          <w:b/>
        </w:rPr>
        <w:t>ежегодно в объеме не менее 12 часов</w:t>
      </w:r>
      <w:r w:rsidRPr="004D64ED">
        <w:t>.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Занятия проводятся, как правило, ежемесячно в течение года, исключая месяцы массовых отпусков работников организаций, в рабочее время.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Для проведения занятий приказом руководителя организации назначаются руководители занятий и создаются учебные группы численностью до 25 человек с учетом должностей работников организации, а также особенностей их профессий.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Для проведения занятий привлека</w:t>
      </w:r>
      <w:r>
        <w:t>ю</w:t>
      </w:r>
      <w:r w:rsidRPr="004D64ED">
        <w:t xml:space="preserve">тся </w:t>
      </w:r>
      <w:r>
        <w:t>работники, прошедшие подготовку в Учебно-методическом центре по гражданской обороне и чрезвычайным ситуациям Республики Татарстан и его филиалах.</w:t>
      </w:r>
      <w:r w:rsidRPr="004D64ED">
        <w:t xml:space="preserve"> Занятия по правилам оказания первой помощи</w:t>
      </w:r>
      <w:r>
        <w:t>, по возможности,</w:t>
      </w:r>
      <w:r w:rsidRPr="004D64ED">
        <w:t xml:space="preserve"> проводятся с привлечением соответствующих специалистов.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При проведении практических занятий теоретический материал, необходимый для правильного понимания и выполнения практических приемов и действий, </w:t>
      </w:r>
      <w:r>
        <w:t>преподносится</w:t>
      </w:r>
      <w:r w:rsidRPr="004D64ED">
        <w:t xml:space="preserve"> путем рассказа или опроса обучаемых в минимальном объеме.</w:t>
      </w:r>
    </w:p>
    <w:p w:rsidR="00583172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Заняти</w:t>
      </w:r>
      <w:r>
        <w:t>я</w:t>
      </w:r>
      <w:r w:rsidRPr="004D64ED">
        <w:t xml:space="preserve"> проводятся в учебных классах, в местах размещения уголков ГО и на учебных площадках. Занятия по </w:t>
      </w:r>
      <w:r w:rsidRPr="00907EE7">
        <w:rPr>
          <w:color w:val="000000" w:themeColor="text1"/>
        </w:rPr>
        <w:t>темам 4, 6 и 7 проводятся</w:t>
      </w:r>
      <w:r w:rsidRPr="004D64ED">
        <w:t xml:space="preserve"> в обстановке повседневной трудовой деятельности. </w:t>
      </w:r>
    </w:p>
    <w:tbl>
      <w:tblPr>
        <w:tblW w:w="93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99"/>
        <w:gridCol w:w="8505"/>
      </w:tblGrid>
      <w:tr w:rsidR="00583172" w:rsidRPr="000A4063" w:rsidTr="00583172"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3172" w:rsidRPr="000A4063" w:rsidRDefault="00583172" w:rsidP="00FD79A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3172" w:rsidRPr="000A4063" w:rsidRDefault="00583172" w:rsidP="00FD79A8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работников при аварии, катастрофе и пожаре на территории организации</w:t>
            </w:r>
          </w:p>
        </w:tc>
      </w:tr>
      <w:tr w:rsidR="00583172" w:rsidRPr="000A4063" w:rsidTr="00583172"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3172" w:rsidRPr="000A4063" w:rsidRDefault="00583172" w:rsidP="00FD79A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3172" w:rsidRPr="000A4063" w:rsidRDefault="00583172" w:rsidP="00FD79A8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Оказание первой помощи</w:t>
            </w:r>
          </w:p>
        </w:tc>
      </w:tr>
      <w:tr w:rsidR="00583172" w:rsidRPr="000A4063" w:rsidTr="00583172"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3172" w:rsidRPr="000A4063" w:rsidRDefault="00583172" w:rsidP="00FD79A8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83172" w:rsidRPr="000A4063" w:rsidRDefault="00583172" w:rsidP="00FD79A8">
            <w:pPr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4063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Действия работников организации в условиях негативных и опасных факторов бытового характера</w:t>
            </w:r>
          </w:p>
        </w:tc>
      </w:tr>
    </w:tbl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Они должны прививать навыки по действиям работников организации при получении сигнала «ВНИМАНИЕ ВСЕМ!» с информацией о воздушной </w:t>
      </w:r>
      <w:r w:rsidRPr="004D64ED">
        <w:lastRenderedPageBreak/>
        <w:t>тревоге, химической тревоге, радиационной опасности или угрозе катастрофического затопления и выполнению мероприятий защиты в условиях исполнения ими своих должностных обязанностей.</w:t>
      </w:r>
    </w:p>
    <w:p w:rsidR="00583172" w:rsidRPr="004D64ED" w:rsidRDefault="00583172" w:rsidP="00583172">
      <w:pPr>
        <w:pStyle w:val="22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Руководство обучением должно быть конкретным и обеспечивать полное и качественное выполнение программы курсового обучения работников организации в области ГО и защиты от ЧС.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Для достижения поставленных целей в руководстве обучением необходим</w:t>
      </w:r>
      <w:r>
        <w:t xml:space="preserve">о </w:t>
      </w:r>
      <w:r w:rsidRPr="004D64ED">
        <w:t>качественное планирование учебного процесса</w:t>
      </w:r>
      <w:r>
        <w:t xml:space="preserve"> (издание приказа руководителя организации с </w:t>
      </w:r>
      <w:r w:rsidRPr="00F72E1B">
        <w:rPr>
          <w:color w:val="auto"/>
        </w:rPr>
        <w:t>назначением руководителей занятий</w:t>
      </w:r>
      <w:r>
        <w:t>, утверждением тематического плана, указанием времени и мест проведения занятий для различных групп обучаемых)</w:t>
      </w:r>
      <w:r w:rsidRPr="004D64ED">
        <w:t>;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proofErr w:type="gramStart"/>
      <w:r w:rsidRPr="00253308">
        <w:rPr>
          <w:b/>
        </w:rPr>
        <w:t>Контроль</w:t>
      </w:r>
      <w:r w:rsidRPr="004D64ED">
        <w:t xml:space="preserve"> за</w:t>
      </w:r>
      <w:proofErr w:type="gramEnd"/>
      <w:r w:rsidRPr="004D64ED">
        <w:t xml:space="preserve"> качеством усвоения учебного материала руководители занятий осуществляют путем </w:t>
      </w:r>
      <w:r w:rsidRPr="00253308">
        <w:rPr>
          <w:b/>
        </w:rPr>
        <w:t>опроса</w:t>
      </w:r>
      <w:r w:rsidRPr="004D64ED">
        <w:t xml:space="preserve"> обучаемых перед началом и в ходе занятия.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В целях осуществления регистрации количественных и качественных показателей выполнения тематического плана, а также уровня знания и умений работников организации, прошедших обучение, руководители занятий организуют и осуществляют </w:t>
      </w:r>
      <w:r w:rsidRPr="00253308">
        <w:rPr>
          <w:b/>
        </w:rPr>
        <w:t>учет</w:t>
      </w:r>
      <w:r w:rsidRPr="004D64ED">
        <w:t xml:space="preserve"> результатов курсового обучения</w:t>
      </w:r>
      <w:r>
        <w:t xml:space="preserve"> </w:t>
      </w:r>
      <w:r w:rsidRPr="004D64ED">
        <w:t>и представление отчетности о его проведении.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Учёт проведения занятий в соответствии с тематическим планом</w:t>
      </w:r>
      <w:r>
        <w:t>,</w:t>
      </w:r>
      <w:r w:rsidRPr="004D64ED">
        <w:t xml:space="preserve">  расписанием занятий и присутствия на них обучающихся осуществляют руководители занятия в журналах, определенных </w:t>
      </w:r>
      <w:r>
        <w:t>р</w:t>
      </w:r>
      <w:r w:rsidRPr="004D64ED">
        <w:t xml:space="preserve">екомендациями </w:t>
      </w:r>
      <w:r>
        <w:t>МЧС Республики Татарстан.</w:t>
      </w:r>
    </w:p>
    <w:p w:rsidR="00583172" w:rsidRPr="00253308" w:rsidRDefault="00583172" w:rsidP="00583172">
      <w:pPr>
        <w:pStyle w:val="31"/>
        <w:shd w:val="clear" w:color="auto" w:fill="auto"/>
        <w:spacing w:line="240" w:lineRule="auto"/>
        <w:ind w:firstLine="709"/>
        <w:jc w:val="both"/>
        <w:rPr>
          <w:u w:val="single"/>
        </w:rPr>
      </w:pPr>
      <w:r w:rsidRPr="00253308">
        <w:rPr>
          <w:u w:val="single"/>
        </w:rPr>
        <w:t>Журналы ведутся на каждую учебную группу и хранятся в течение года после завершения обучения.</w:t>
      </w:r>
    </w:p>
    <w:p w:rsidR="00583172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</w:p>
    <w:p w:rsidR="00583172" w:rsidRPr="004D64ED" w:rsidRDefault="00583172" w:rsidP="00583172">
      <w:pPr>
        <w:pStyle w:val="22"/>
        <w:shd w:val="clear" w:color="auto" w:fill="auto"/>
        <w:spacing w:line="240" w:lineRule="auto"/>
        <w:ind w:firstLine="709"/>
        <w:rPr>
          <w:sz w:val="28"/>
          <w:szCs w:val="28"/>
        </w:rPr>
      </w:pPr>
    </w:p>
    <w:p w:rsidR="00583172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 xml:space="preserve">Работники организации, прошедшие обучение в соответствии с </w:t>
      </w:r>
      <w:r>
        <w:t>п</w:t>
      </w:r>
      <w:r w:rsidRPr="004D64ED">
        <w:t xml:space="preserve">рограммой курсового обучения работающего населения, должны: </w:t>
      </w:r>
    </w:p>
    <w:p w:rsidR="00583172" w:rsidRPr="003254D4" w:rsidRDefault="00583172" w:rsidP="00583172">
      <w:pPr>
        <w:pStyle w:val="40"/>
        <w:shd w:val="clear" w:color="auto" w:fill="auto"/>
        <w:spacing w:line="240" w:lineRule="auto"/>
        <w:ind w:firstLine="709"/>
        <w:rPr>
          <w:b/>
          <w:sz w:val="28"/>
          <w:szCs w:val="28"/>
        </w:rPr>
      </w:pPr>
      <w:r w:rsidRPr="003254D4">
        <w:rPr>
          <w:b/>
          <w:sz w:val="28"/>
          <w:szCs w:val="28"/>
        </w:rPr>
        <w:t>уметь: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действов</w:t>
      </w:r>
      <w:r>
        <w:t>ать по сигналу «ВНИМАНИЕ ВСЕМ!»</w:t>
      </w:r>
      <w:r w:rsidRPr="004D64ED">
        <w:t xml:space="preserve"> с информацией о воздушной тревоге, химической тревоге, радиационной опасности или угрозе катастрофического затопления;</w:t>
      </w:r>
    </w:p>
    <w:p w:rsidR="00583172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пользоваться средствами индивидуальной и коллективной защиты</w:t>
      </w:r>
      <w:r>
        <w:t xml:space="preserve"> (при их наличии)</w:t>
      </w:r>
      <w:r w:rsidRPr="004D64ED">
        <w:t xml:space="preserve">; 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практически выполнять мероприятия по реализации основных способов защиты;</w:t>
      </w:r>
    </w:p>
    <w:p w:rsidR="00583172" w:rsidRPr="004D64ED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пользоваться первичными средствами пожаротушения, имеющимися в организации;</w:t>
      </w:r>
    </w:p>
    <w:p w:rsidR="00583172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  <w:r w:rsidRPr="004D64ED">
        <w:t>оказывать первую помощь в неотложных ситуациях.</w:t>
      </w:r>
    </w:p>
    <w:p w:rsidR="00583172" w:rsidRDefault="00583172" w:rsidP="00583172">
      <w:pPr>
        <w:pStyle w:val="31"/>
        <w:shd w:val="clear" w:color="auto" w:fill="auto"/>
        <w:spacing w:line="240" w:lineRule="auto"/>
        <w:ind w:firstLine="709"/>
        <w:jc w:val="both"/>
      </w:pPr>
    </w:p>
    <w:p w:rsidR="00253308" w:rsidRDefault="00253308" w:rsidP="00253308">
      <w:pPr>
        <w:pStyle w:val="a6"/>
        <w:rPr>
          <w:b w:val="0"/>
          <w:szCs w:val="28"/>
        </w:rPr>
      </w:pPr>
      <w:r>
        <w:rPr>
          <w:color w:val="000000"/>
          <w:szCs w:val="28"/>
        </w:rPr>
        <w:t xml:space="preserve">Примерная программа </w:t>
      </w:r>
      <w:r w:rsidRPr="00862517">
        <w:rPr>
          <w:color w:val="000000"/>
          <w:szCs w:val="28"/>
        </w:rPr>
        <w:t xml:space="preserve">подготовки </w:t>
      </w:r>
      <w:r w:rsidRPr="00253308">
        <w:rPr>
          <w:color w:val="000000"/>
          <w:szCs w:val="28"/>
          <w:u w:val="single"/>
        </w:rPr>
        <w:t>руководящего состава учреждений</w:t>
      </w:r>
      <w:r>
        <w:rPr>
          <w:color w:val="000000"/>
          <w:szCs w:val="28"/>
        </w:rPr>
        <w:t xml:space="preserve">, </w:t>
      </w:r>
      <w:r w:rsidRPr="00862517">
        <w:rPr>
          <w:color w:val="000000"/>
          <w:szCs w:val="28"/>
        </w:rPr>
        <w:t>организаций и предприятий</w:t>
      </w:r>
      <w:r>
        <w:rPr>
          <w:color w:val="000000"/>
          <w:szCs w:val="28"/>
        </w:rPr>
        <w:t xml:space="preserve"> Республики Татарстан в области гражданской обороны и защиты от чрезвычайных ситуаций</w:t>
      </w:r>
      <w:r w:rsidRPr="00253308">
        <w:rPr>
          <w:szCs w:val="28"/>
        </w:rPr>
        <w:t xml:space="preserve"> </w:t>
      </w:r>
      <w:r>
        <w:rPr>
          <w:szCs w:val="28"/>
        </w:rPr>
        <w:t xml:space="preserve"> </w:t>
      </w:r>
      <w:r w:rsidRPr="006D6F53">
        <w:rPr>
          <w:b w:val="0"/>
          <w:szCs w:val="28"/>
        </w:rPr>
        <w:t xml:space="preserve">Утверждена </w:t>
      </w:r>
      <w:r w:rsidRPr="006D6F53">
        <w:rPr>
          <w:b w:val="0"/>
          <w:szCs w:val="28"/>
        </w:rPr>
        <w:lastRenderedPageBreak/>
        <w:t>приказом заместителя Руководителя гражданской обороны Республики Татарстан – Премьер-министром Республики Татарстан от 02.03.2021 № 5</w:t>
      </w:r>
    </w:p>
    <w:p w:rsidR="006D6F53" w:rsidRPr="006D6F53" w:rsidRDefault="006D6F53" w:rsidP="00253308">
      <w:pPr>
        <w:pStyle w:val="a6"/>
        <w:rPr>
          <w:b w:val="0"/>
          <w:color w:val="000000"/>
          <w:szCs w:val="28"/>
        </w:rPr>
      </w:pPr>
    </w:p>
    <w:p w:rsidR="00D5684B" w:rsidRPr="00253308" w:rsidRDefault="00253308" w:rsidP="006D6F53">
      <w:pPr>
        <w:shd w:val="clear" w:color="auto" w:fill="FFFFFF"/>
        <w:spacing w:after="0" w:line="288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253308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Подготовку руководящего состава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(начальник штаба ГОЧС, командиры формирований)</w:t>
      </w:r>
      <w:r w:rsidRPr="002533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организует руководитель гражданской обороны организации из расчета 14 часов в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D49C3" w:rsidRPr="0025330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6D6F53" w:rsidRDefault="006D6F53" w:rsidP="006D6F53">
      <w:pPr>
        <w:pStyle w:val="22"/>
        <w:shd w:val="clear" w:color="auto" w:fill="auto"/>
        <w:spacing w:line="240" w:lineRule="auto"/>
        <w:ind w:firstLine="0"/>
        <w:jc w:val="both"/>
        <w:rPr>
          <w:sz w:val="28"/>
          <w:szCs w:val="28"/>
        </w:rPr>
      </w:pPr>
      <w:r w:rsidRPr="00AF4B1E">
        <w:rPr>
          <w:sz w:val="28"/>
          <w:szCs w:val="28"/>
        </w:rPr>
        <w:t>Примерная программа</w:t>
      </w:r>
      <w:r>
        <w:rPr>
          <w:sz w:val="28"/>
          <w:szCs w:val="28"/>
        </w:rPr>
        <w:t xml:space="preserve"> </w:t>
      </w:r>
      <w:r w:rsidRPr="00AF4B1E">
        <w:rPr>
          <w:sz w:val="28"/>
          <w:szCs w:val="28"/>
        </w:rPr>
        <w:t xml:space="preserve">курсового обучения </w:t>
      </w:r>
      <w:r w:rsidRPr="00B90610">
        <w:rPr>
          <w:sz w:val="28"/>
          <w:szCs w:val="28"/>
          <w:u w:val="single"/>
        </w:rPr>
        <w:t>личного состава нештатных формирований</w:t>
      </w:r>
      <w:r>
        <w:rPr>
          <w:sz w:val="28"/>
          <w:szCs w:val="28"/>
        </w:rPr>
        <w:t xml:space="preserve"> </w:t>
      </w:r>
      <w:r w:rsidRPr="00AF4B1E">
        <w:rPr>
          <w:sz w:val="28"/>
          <w:szCs w:val="28"/>
        </w:rPr>
        <w:t>по обеспечению выполнения</w:t>
      </w:r>
      <w:r>
        <w:rPr>
          <w:sz w:val="28"/>
          <w:szCs w:val="28"/>
        </w:rPr>
        <w:t xml:space="preserve"> м</w:t>
      </w:r>
      <w:r w:rsidRPr="00AF4B1E">
        <w:rPr>
          <w:sz w:val="28"/>
          <w:szCs w:val="28"/>
        </w:rPr>
        <w:t>ероприятий</w:t>
      </w:r>
      <w:r>
        <w:rPr>
          <w:sz w:val="28"/>
          <w:szCs w:val="28"/>
        </w:rPr>
        <w:t xml:space="preserve"> по </w:t>
      </w:r>
      <w:r w:rsidRPr="00AF4B1E">
        <w:rPr>
          <w:sz w:val="28"/>
          <w:szCs w:val="28"/>
        </w:rPr>
        <w:t>гражданской обороне</w:t>
      </w:r>
      <w:r>
        <w:rPr>
          <w:sz w:val="28"/>
          <w:szCs w:val="28"/>
        </w:rPr>
        <w:t xml:space="preserve"> в области гражданской обороны и защиты от чрезвычайных ситуаций</w:t>
      </w:r>
      <w:r w:rsidRPr="006D6F53">
        <w:rPr>
          <w:sz w:val="28"/>
          <w:szCs w:val="28"/>
        </w:rPr>
        <w:t xml:space="preserve"> </w:t>
      </w:r>
      <w:r w:rsidRPr="006D6F53">
        <w:rPr>
          <w:b w:val="0"/>
          <w:sz w:val="28"/>
          <w:szCs w:val="28"/>
        </w:rPr>
        <w:t>Утверждена приказом заместителя Руководителя гражданской обороны Республики Татарстан – Премьер-министром Республики Татарстан от 02.03.2021 № 5</w:t>
      </w:r>
    </w:p>
    <w:p w:rsidR="006D6F53" w:rsidRPr="00AF4B1E" w:rsidRDefault="006D6F53" w:rsidP="006D6F53">
      <w:pPr>
        <w:pStyle w:val="2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AF4B1E">
        <w:rPr>
          <w:sz w:val="28"/>
          <w:szCs w:val="28"/>
        </w:rPr>
        <w:t>Обучение личного состава НФГО по программе курсового обучения, разработанной в соответствии с настоящей примерной программ</w:t>
      </w:r>
      <w:r>
        <w:rPr>
          <w:sz w:val="28"/>
          <w:szCs w:val="28"/>
        </w:rPr>
        <w:t>ой</w:t>
      </w:r>
      <w:r w:rsidRPr="00AF4B1E">
        <w:rPr>
          <w:sz w:val="28"/>
          <w:szCs w:val="28"/>
        </w:rPr>
        <w:t xml:space="preserve"> курсового обучения, планируется и проводится в организациях ежегодно в рабочее время в объеме </w:t>
      </w:r>
      <w:r w:rsidRPr="006D6F53">
        <w:rPr>
          <w:b/>
          <w:sz w:val="28"/>
          <w:szCs w:val="28"/>
        </w:rPr>
        <w:t>не менее 15 часов</w:t>
      </w:r>
      <w:r w:rsidRPr="00AF4B1E">
        <w:rPr>
          <w:sz w:val="28"/>
          <w:szCs w:val="28"/>
        </w:rPr>
        <w:t>.</w:t>
      </w:r>
    </w:p>
    <w:p w:rsidR="006D6F53" w:rsidRPr="00AF4B1E" w:rsidRDefault="006D6F53" w:rsidP="006D6F53">
      <w:pPr>
        <w:pStyle w:val="2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AF4B1E">
        <w:rPr>
          <w:sz w:val="28"/>
          <w:szCs w:val="28"/>
        </w:rPr>
        <w:t>Примерная программа курсового обучения НФГО построена по модульному при</w:t>
      </w:r>
      <w:r w:rsidRPr="001831F9">
        <w:rPr>
          <w:rStyle w:val="11"/>
          <w:sz w:val="28"/>
          <w:szCs w:val="28"/>
        </w:rPr>
        <w:t>нци</w:t>
      </w:r>
      <w:r w:rsidRPr="00AF4B1E">
        <w:rPr>
          <w:sz w:val="28"/>
          <w:szCs w:val="28"/>
        </w:rPr>
        <w:t xml:space="preserve">пу. Она включает </w:t>
      </w:r>
      <w:r w:rsidRPr="006D6F53">
        <w:rPr>
          <w:b/>
          <w:sz w:val="28"/>
          <w:szCs w:val="28"/>
        </w:rPr>
        <w:t>модуль базовой подготовки</w:t>
      </w:r>
      <w:r w:rsidRPr="00AF4B1E">
        <w:rPr>
          <w:sz w:val="28"/>
          <w:szCs w:val="28"/>
        </w:rPr>
        <w:t xml:space="preserve"> и модуль </w:t>
      </w:r>
      <w:r w:rsidRPr="006D6F53">
        <w:rPr>
          <w:b/>
          <w:sz w:val="28"/>
          <w:szCs w:val="28"/>
        </w:rPr>
        <w:t>специальной подготовки</w:t>
      </w:r>
      <w:r w:rsidRPr="00AF4B1E">
        <w:rPr>
          <w:sz w:val="28"/>
          <w:szCs w:val="28"/>
        </w:rPr>
        <w:t>.</w:t>
      </w:r>
    </w:p>
    <w:p w:rsidR="006D6F53" w:rsidRPr="00AF4B1E" w:rsidRDefault="006D6F53" w:rsidP="006D6F53">
      <w:pPr>
        <w:pStyle w:val="23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AF4B1E">
        <w:rPr>
          <w:sz w:val="28"/>
          <w:szCs w:val="28"/>
        </w:rPr>
        <w:t>Для проведения теоретических занятий комплектуются группы численностью до 25 человек с учетом видов создаваемых формирований. Практические занятия могут проводиться в составе структурных подразделений или НФГО в полном составе.</w:t>
      </w:r>
    </w:p>
    <w:p w:rsidR="004D49C3" w:rsidRPr="000A4063" w:rsidRDefault="004D49C3" w:rsidP="000A4063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D49C3" w:rsidRPr="000A4063" w:rsidRDefault="004D49C3" w:rsidP="000A4063">
      <w:pPr>
        <w:shd w:val="clear" w:color="auto" w:fill="FFFFFF"/>
        <w:spacing w:after="0" w:line="288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b/>
          <w:bCs/>
          <w:sz w:val="28"/>
          <w:szCs w:val="28"/>
        </w:rPr>
        <w:t>Новые стандарты в области ГО и ЧС</w:t>
      </w:r>
    </w:p>
    <w:p w:rsidR="004D49C3" w:rsidRPr="000A4063" w:rsidRDefault="001B1AC3" w:rsidP="000A4063">
      <w:pPr>
        <w:numPr>
          <w:ilvl w:val="0"/>
          <w:numId w:val="12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0" w:history="1">
        <w:r w:rsidR="004D49C3"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ГОСТ </w:t>
        </w:r>
        <w:proofErr w:type="gramStart"/>
        <w:r w:rsidR="004D49C3"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</w:t>
        </w:r>
        <w:proofErr w:type="gramEnd"/>
        <w:r w:rsidR="004D49C3"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22.0.04-2020 «Безопасность в чрезвычайных ситуациях. Биолого-социальные чрезвычайные ситуации. Термины и определения»</w:t>
        </w:r>
      </w:hyperlink>
      <w:r w:rsidR="004D49C3" w:rsidRPr="000A4063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="004D49C3" w:rsidRPr="000A4063">
        <w:rPr>
          <w:rFonts w:ascii="Times New Roman" w:eastAsia="Times New Roman" w:hAnsi="Times New Roman" w:cs="Times New Roman"/>
          <w:sz w:val="28"/>
          <w:szCs w:val="28"/>
        </w:rPr>
        <w:t>утверждён</w:t>
      </w:r>
      <w:proofErr w:type="gramEnd"/>
      <w:r w:rsidR="004D49C3" w:rsidRPr="000A4063">
        <w:rPr>
          <w:rFonts w:ascii="Times New Roman" w:eastAsia="Times New Roman" w:hAnsi="Times New Roman" w:cs="Times New Roman"/>
          <w:sz w:val="28"/>
          <w:szCs w:val="28"/>
        </w:rPr>
        <w:t xml:space="preserve"> приказом </w:t>
      </w:r>
      <w:proofErr w:type="spellStart"/>
      <w:r w:rsidR="004D49C3" w:rsidRPr="000A4063">
        <w:rPr>
          <w:rFonts w:ascii="Times New Roman" w:eastAsia="Times New Roman" w:hAnsi="Times New Roman" w:cs="Times New Roman"/>
          <w:sz w:val="28"/>
          <w:szCs w:val="28"/>
        </w:rPr>
        <w:t>Росстандарта</w:t>
      </w:r>
      <w:proofErr w:type="spellEnd"/>
      <w:r w:rsidR="004D49C3" w:rsidRPr="000A4063">
        <w:rPr>
          <w:rFonts w:ascii="Times New Roman" w:eastAsia="Times New Roman" w:hAnsi="Times New Roman" w:cs="Times New Roman"/>
          <w:sz w:val="28"/>
          <w:szCs w:val="28"/>
        </w:rPr>
        <w:t xml:space="preserve"> от 11 сентября 2020 года № 643-ст.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Стандарт устанавливает термины и определения понятий в области безопасности в биологических чрезвычайных ситуациях. Термины, установленные стандартом, обязательны для применения во всех видах документации и литературы по безопасности в ЧС, входящих в сферу работ по стандартизации и/или использующих результаты этих работ.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proofErr w:type="gramStart"/>
      <w:r w:rsidRPr="000A4063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22.0.04-2020 вводится в действие на территории РФ с 1 апреля 2021 года.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2. </w:t>
      </w:r>
      <w:hyperlink r:id="rId11" w:history="1"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ГОСТ </w:t>
        </w:r>
        <w:proofErr w:type="gramStart"/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</w:t>
        </w:r>
        <w:proofErr w:type="gramEnd"/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22.0.05-2020 «Безопасность в чрезвычайных ситуациях. Техногенные чрезвычайные ситуации. Термины и определения» </w:t>
        </w:r>
        <w:proofErr w:type="gramStart"/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утверждён</w:t>
        </w:r>
        <w:proofErr w:type="gramEnd"/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приказом </w:t>
        </w:r>
        <w:proofErr w:type="spellStart"/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Росстандарта</w:t>
        </w:r>
        <w:proofErr w:type="spellEnd"/>
        <w:r w:rsidRPr="000A4063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от 11 сентября 2020 года № 644-ст.</w:t>
        </w:r>
      </w:hyperlink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lastRenderedPageBreak/>
        <w:t>Стандарт устанавливает термины и определения понятий в области безопасности в техногенных ЧС. Термины, установленные стандартом, обязательны для применения во всех видах документации и литературы по безопасности в ЧС, входящих в сферу работ по стандартизации и/или использующих результаты этих работ.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proofErr w:type="gramStart"/>
      <w:r w:rsidRPr="000A4063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22.0.05-2020 вводится в действие на территории РФ с 1 апреля 2021 года.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3. ГОСТ </w:t>
      </w:r>
      <w:proofErr w:type="gramStart"/>
      <w:r w:rsidRPr="000A4063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22.2.12-2020 «Безопасность в чрезвычайных ситуациях. Повышение устойчивости функционирования организаций в чрезвычайных ситуациях. Основные положения» </w:t>
      </w:r>
      <w:proofErr w:type="gramStart"/>
      <w:r w:rsidRPr="000A4063">
        <w:rPr>
          <w:rFonts w:ascii="Times New Roman" w:eastAsia="Times New Roman" w:hAnsi="Times New Roman" w:cs="Times New Roman"/>
          <w:sz w:val="28"/>
          <w:szCs w:val="28"/>
        </w:rPr>
        <w:t>утверждён</w:t>
      </w:r>
      <w:proofErr w:type="gramEnd"/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0A4063">
        <w:rPr>
          <w:rFonts w:ascii="Times New Roman" w:eastAsia="Times New Roman" w:hAnsi="Times New Roman" w:cs="Times New Roman"/>
          <w:sz w:val="28"/>
          <w:szCs w:val="28"/>
        </w:rPr>
        <w:t>Росстандарта</w:t>
      </w:r>
      <w:proofErr w:type="spellEnd"/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от 11 сентя</w:t>
      </w:r>
      <w:r w:rsidR="006D6F53">
        <w:rPr>
          <w:rFonts w:ascii="Times New Roman" w:eastAsia="Times New Roman" w:hAnsi="Times New Roman" w:cs="Times New Roman"/>
          <w:sz w:val="28"/>
          <w:szCs w:val="28"/>
        </w:rPr>
        <w:t xml:space="preserve">бря 2020 года № 645-ст. </w:t>
      </w:r>
    </w:p>
    <w:p w:rsidR="004D49C3" w:rsidRPr="000A406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Стандарт предназначен для применения при планировании и осуществлении мероприятий по ГО и защите населения, а также при разработке перечня мероприятий по ГО и мероприятий по предупреждению ЧС природного и техногенного характера в составе документов территориального планирования Российской Федерации и проектной документации объектов капитального строительства. </w:t>
      </w:r>
    </w:p>
    <w:p w:rsidR="004D49C3" w:rsidRPr="006D6F53" w:rsidRDefault="004D49C3" w:rsidP="000A4063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</w:rPr>
      </w:pPr>
      <w:r w:rsidRPr="006D6F53">
        <w:rPr>
          <w:rFonts w:ascii="Times New Roman" w:eastAsia="Times New Roman" w:hAnsi="Times New Roman" w:cs="Times New Roman"/>
          <w:b/>
          <w:bCs/>
        </w:rPr>
        <w:t xml:space="preserve">Положения стандарта предназначены </w:t>
      </w:r>
      <w:proofErr w:type="gramStart"/>
      <w:r w:rsidRPr="006D6F53">
        <w:rPr>
          <w:rFonts w:ascii="Times New Roman" w:eastAsia="Times New Roman" w:hAnsi="Times New Roman" w:cs="Times New Roman"/>
          <w:b/>
          <w:bCs/>
        </w:rPr>
        <w:t>для</w:t>
      </w:r>
      <w:proofErr w:type="gramEnd"/>
      <w:r w:rsidRPr="006D6F53">
        <w:rPr>
          <w:rFonts w:ascii="Times New Roman" w:eastAsia="Times New Roman" w:hAnsi="Times New Roman" w:cs="Times New Roman"/>
          <w:b/>
          <w:bCs/>
        </w:rPr>
        <w:t>:</w:t>
      </w:r>
    </w:p>
    <w:p w:rsidR="004D49C3" w:rsidRPr="000A4063" w:rsidRDefault="004D49C3" w:rsidP="000A4063">
      <w:pPr>
        <w:numPr>
          <w:ilvl w:val="0"/>
          <w:numId w:val="13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федеральных органов исполнительной власти,</w:t>
      </w:r>
    </w:p>
    <w:p w:rsidR="004D49C3" w:rsidRPr="000A4063" w:rsidRDefault="004D49C3" w:rsidP="000A4063">
      <w:pPr>
        <w:numPr>
          <w:ilvl w:val="0"/>
          <w:numId w:val="13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органов исполнительной власти субъектов Российской Федерации,</w:t>
      </w:r>
    </w:p>
    <w:p w:rsidR="004D49C3" w:rsidRPr="000A4063" w:rsidRDefault="004D49C3" w:rsidP="000A4063">
      <w:pPr>
        <w:numPr>
          <w:ilvl w:val="0"/>
          <w:numId w:val="13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 и организациями, осуществляющими планирование мероприятий по гражданской обороне и защите населения;</w:t>
      </w:r>
    </w:p>
    <w:p w:rsidR="004D49C3" w:rsidRPr="000A4063" w:rsidRDefault="004D49C3" w:rsidP="000A4063">
      <w:pPr>
        <w:numPr>
          <w:ilvl w:val="0"/>
          <w:numId w:val="13"/>
        </w:num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>организаций всех форм собственности, осуществляющих проектирование, строительство и эксплуатацию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производственных объектов, определяемых таковыми в соответствии с законодательством Российской Федерации, особо опасных, технически сложных, уникальных объектов, объектов обороны и безопасности. </w:t>
      </w:r>
    </w:p>
    <w:p w:rsidR="004D49C3" w:rsidRPr="000A4063" w:rsidRDefault="004D49C3" w:rsidP="000A4063">
      <w:pPr>
        <w:shd w:val="clear" w:color="auto" w:fill="FFFFFF"/>
        <w:spacing w:after="0" w:line="288" w:lineRule="auto"/>
        <w:ind w:left="4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proofErr w:type="gramStart"/>
      <w:r w:rsidRPr="000A4063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0A4063">
        <w:rPr>
          <w:rFonts w:ascii="Times New Roman" w:eastAsia="Times New Roman" w:hAnsi="Times New Roman" w:cs="Times New Roman"/>
          <w:sz w:val="28"/>
          <w:szCs w:val="28"/>
        </w:rPr>
        <w:t xml:space="preserve"> 22.2.12-2020 вводится в действие на территории РФ с 1 апреля 2021 года</w:t>
      </w:r>
    </w:p>
    <w:p w:rsidR="0073419C" w:rsidRPr="000A4063" w:rsidRDefault="0073419C" w:rsidP="000A4063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sectPr w:rsidR="0073419C" w:rsidRPr="000A4063" w:rsidSect="00D71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42C6"/>
    <w:multiLevelType w:val="multilevel"/>
    <w:tmpl w:val="D25EF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564A4E"/>
    <w:multiLevelType w:val="multilevel"/>
    <w:tmpl w:val="CA606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DC73A7"/>
    <w:multiLevelType w:val="multilevel"/>
    <w:tmpl w:val="61AC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35D56"/>
    <w:multiLevelType w:val="multilevel"/>
    <w:tmpl w:val="C7AC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147373"/>
    <w:multiLevelType w:val="multilevel"/>
    <w:tmpl w:val="B2C47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0F30EE"/>
    <w:multiLevelType w:val="multilevel"/>
    <w:tmpl w:val="C736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1479CE"/>
    <w:multiLevelType w:val="multilevel"/>
    <w:tmpl w:val="56F2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017E37"/>
    <w:multiLevelType w:val="multilevel"/>
    <w:tmpl w:val="A1D4C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853327"/>
    <w:multiLevelType w:val="multilevel"/>
    <w:tmpl w:val="1712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4B3BB9"/>
    <w:multiLevelType w:val="multilevel"/>
    <w:tmpl w:val="DCDC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920D6A"/>
    <w:multiLevelType w:val="multilevel"/>
    <w:tmpl w:val="8EB66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7B1417"/>
    <w:multiLevelType w:val="multilevel"/>
    <w:tmpl w:val="D570D2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4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20" w:hanging="2160"/>
      </w:pPr>
      <w:rPr>
        <w:rFonts w:hint="default"/>
      </w:rPr>
    </w:lvl>
  </w:abstractNum>
  <w:abstractNum w:abstractNumId="12">
    <w:nsid w:val="70774C14"/>
    <w:multiLevelType w:val="multilevel"/>
    <w:tmpl w:val="C5FE3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BA4F5A"/>
    <w:multiLevelType w:val="multilevel"/>
    <w:tmpl w:val="F6A4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2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13"/>
  </w:num>
  <w:num w:numId="10">
    <w:abstractNumId w:val="8"/>
  </w:num>
  <w:num w:numId="11">
    <w:abstractNumId w:val="1"/>
  </w:num>
  <w:num w:numId="12">
    <w:abstractNumId w:val="9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49C3"/>
    <w:rsid w:val="000A4063"/>
    <w:rsid w:val="001B1AC3"/>
    <w:rsid w:val="00253308"/>
    <w:rsid w:val="002E6394"/>
    <w:rsid w:val="004D49C3"/>
    <w:rsid w:val="004F5AD2"/>
    <w:rsid w:val="00583172"/>
    <w:rsid w:val="00653C15"/>
    <w:rsid w:val="00681D5E"/>
    <w:rsid w:val="006D6F53"/>
    <w:rsid w:val="00720490"/>
    <w:rsid w:val="0073419C"/>
    <w:rsid w:val="009036BE"/>
    <w:rsid w:val="0094749C"/>
    <w:rsid w:val="00B42D88"/>
    <w:rsid w:val="00B90610"/>
    <w:rsid w:val="00D5684B"/>
    <w:rsid w:val="00D7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DA"/>
  </w:style>
  <w:style w:type="paragraph" w:styleId="1">
    <w:name w:val="heading 1"/>
    <w:basedOn w:val="a"/>
    <w:link w:val="10"/>
    <w:uiPriority w:val="9"/>
    <w:qFormat/>
    <w:rsid w:val="004D49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D49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D49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49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D49C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D49C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4D49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D49C3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58317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3172"/>
    <w:pPr>
      <w:widowControl w:val="0"/>
      <w:shd w:val="clear" w:color="auto" w:fill="FFFFFF"/>
      <w:spacing w:after="0" w:line="485" w:lineRule="exact"/>
      <w:ind w:hanging="174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3"/>
    <w:basedOn w:val="a"/>
    <w:rsid w:val="00583172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5">
    <w:name w:val="Основной текст + Курсив"/>
    <w:basedOn w:val="a0"/>
    <w:rsid w:val="005831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583172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83172"/>
    <w:pPr>
      <w:widowControl w:val="0"/>
      <w:shd w:val="clear" w:color="auto" w:fill="FFFFFF"/>
      <w:spacing w:after="0" w:line="293" w:lineRule="exact"/>
      <w:ind w:firstLine="700"/>
      <w:jc w:val="both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styleId="a6">
    <w:name w:val="Body Text"/>
    <w:basedOn w:val="a"/>
    <w:link w:val="a7"/>
    <w:rsid w:val="0025330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253308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8">
    <w:name w:val="Основной текст_"/>
    <w:basedOn w:val="a0"/>
    <w:link w:val="23"/>
    <w:rsid w:val="006D6F5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8"/>
    <w:rsid w:val="006D6F53"/>
    <w:rPr>
      <w:color w:val="000000"/>
      <w:spacing w:val="0"/>
      <w:w w:val="100"/>
      <w:position w:val="0"/>
      <w:u w:val="single"/>
      <w:lang w:val="ru-RU"/>
    </w:rPr>
  </w:style>
  <w:style w:type="paragraph" w:customStyle="1" w:styleId="23">
    <w:name w:val="Основной текст2"/>
    <w:basedOn w:val="a"/>
    <w:link w:val="a8"/>
    <w:rsid w:val="006D6F53"/>
    <w:pPr>
      <w:widowControl w:val="0"/>
      <w:shd w:val="clear" w:color="auto" w:fill="FFFFFF"/>
      <w:spacing w:after="0" w:line="293" w:lineRule="exact"/>
      <w:jc w:val="both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056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994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9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i/4s76yY3F4r02cQ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adi.sk/i/_V6AC8sPPL7iUQ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i/srgoCu541xGnpQ" TargetMode="External"/><Relationship Id="rId11" Type="http://schemas.openxmlformats.org/officeDocument/2006/relationships/hyperlink" Target="https://yadi.sk/i/kE-B2KNnDWSsbA" TargetMode="External"/><Relationship Id="rId5" Type="http://schemas.openxmlformats.org/officeDocument/2006/relationships/hyperlink" Target="https://normativ.org/lib/go-i-chs/obuchenie-grazhdanskoy-oborone-i-chrezvychaynym-situatsiyam/" TargetMode="External"/><Relationship Id="rId10" Type="http://schemas.openxmlformats.org/officeDocument/2006/relationships/hyperlink" Target="https://yadi.sk/i/_pg57MjZFnAm5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di.sk/i/YbKdEcbQAeQYZ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2656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dcterms:created xsi:type="dcterms:W3CDTF">2021-03-25T10:50:00Z</dcterms:created>
  <dcterms:modified xsi:type="dcterms:W3CDTF">2021-03-30T08:11:00Z</dcterms:modified>
</cp:coreProperties>
</file>